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B3545" w14:textId="77777777" w:rsidR="000755B4" w:rsidRDefault="000755B4" w:rsidP="000755B4"/>
    <w:p w14:paraId="0D5EB2F6" w14:textId="35575835" w:rsidR="004D02F6" w:rsidRPr="000755B4" w:rsidRDefault="000755B4" w:rsidP="000755B4">
      <w:r>
        <w:t>Request for Qualifications (RFQ) for part-time Town Planner Services for the Town of New Shoreham (Block Island</w:t>
      </w:r>
      <w:proofErr w:type="gramStart"/>
      <w:r>
        <w:t>),  RI</w:t>
      </w:r>
      <w:proofErr w:type="gramEnd"/>
      <w:r>
        <w:t>.  New Shoreham is a coastal Rhode Island community located thirteen miles from the mainland.  Position description can be found on the Town’s website at newshorehamri.gov.  Proposals due by 4:00 pm on July 19, 2024.  EOE</w:t>
      </w:r>
    </w:p>
    <w:sectPr w:rsidR="004D02F6" w:rsidRPr="00075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B4"/>
    <w:rsid w:val="000755B4"/>
    <w:rsid w:val="004D02F6"/>
    <w:rsid w:val="00DA548D"/>
    <w:rsid w:val="00E6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408F"/>
  <w15:chartTrackingRefBased/>
  <w15:docId w15:val="{3B83B965-9953-4E92-B730-DAE07868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8D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DA548D"/>
    <w:pPr>
      <w:ind w:left="100"/>
      <w:outlineLvl w:val="0"/>
    </w:pPr>
    <w:rPr>
      <w:rFonts w:eastAsia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DA548D"/>
    <w:pPr>
      <w:ind w:left="100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5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548D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A548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548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A548D"/>
    <w:pPr>
      <w:spacing w:before="1"/>
      <w:ind w:left="1372" w:right="1370"/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A548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A548D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54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A548D"/>
    <w:pPr>
      <w:ind w:left="1631" w:hanging="361"/>
    </w:pPr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5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5B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5B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5B4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5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5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5B4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755B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5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5B4"/>
    <w:rPr>
      <w:rFonts w:ascii="Times New Roman" w:hAnsi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5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Shirlyne Gobern</dc:creator>
  <cp:keywords/>
  <dc:description/>
  <cp:lastModifiedBy>Shirlyne Gobern</cp:lastModifiedBy>
  <cp:revision>1</cp:revision>
  <dcterms:created xsi:type="dcterms:W3CDTF">2024-06-25T17:56:00Z</dcterms:created>
  <dcterms:modified xsi:type="dcterms:W3CDTF">2024-06-25T17:57:00Z</dcterms:modified>
</cp:coreProperties>
</file>